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273" w:rsidRDefault="00032273" w:rsidP="00032273">
      <w:pPr>
        <w:spacing w:line="360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Дидактичне забезпечення самостійної роботи студентів з дисципліни "</w:t>
      </w:r>
      <w:r>
        <w:rPr>
          <w:b/>
          <w:sz w:val="28"/>
          <w:szCs w:val="28"/>
        </w:rPr>
        <w:t>Методика викладання фахових дисциплін у вищих навчальних закладах</w:t>
      </w:r>
      <w:r>
        <w:rPr>
          <w:b/>
          <w:bCs/>
          <w:sz w:val="28"/>
          <w:szCs w:val="28"/>
        </w:rPr>
        <w:t xml:space="preserve">" </w:t>
      </w:r>
    </w:p>
    <w:p w:rsidR="00032273" w:rsidRDefault="00032273" w:rsidP="00032273">
      <w:pPr>
        <w:spacing w:line="360" w:lineRule="auto"/>
        <w:jc w:val="center"/>
        <w:rPr>
          <w:b/>
          <w:bCs/>
          <w:sz w:val="28"/>
          <w:szCs w:val="28"/>
        </w:rPr>
      </w:pPr>
    </w:p>
    <w:tbl>
      <w:tblPr>
        <w:tblW w:w="97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8"/>
        <w:gridCol w:w="3458"/>
        <w:gridCol w:w="3964"/>
        <w:gridCol w:w="1800"/>
      </w:tblGrid>
      <w:tr w:rsidR="00032273" w:rsidRPr="00835903" w:rsidTr="00032273">
        <w:trPr>
          <w:trHeight w:val="74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835903" w:rsidRDefault="00032273" w:rsidP="00096E25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№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835903" w:rsidRDefault="00032273" w:rsidP="00096E25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Назва теми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835903" w:rsidRDefault="00032273" w:rsidP="00096E25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Діяльність  студентів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835903" w:rsidRDefault="00032273" w:rsidP="00096E25">
            <w:pPr>
              <w:jc w:val="center"/>
              <w:rPr>
                <w:b/>
                <w:bCs/>
                <w:sz w:val="28"/>
              </w:rPr>
            </w:pPr>
            <w:r w:rsidRPr="00835903">
              <w:rPr>
                <w:b/>
                <w:bCs/>
                <w:sz w:val="28"/>
              </w:rPr>
              <w:t>Термін звіту</w:t>
            </w:r>
          </w:p>
        </w:tc>
      </w:tr>
      <w:tr w:rsidR="00032273" w:rsidRPr="00032273" w:rsidTr="00032273">
        <w:trPr>
          <w:trHeight w:val="77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1.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widowControl w:val="0"/>
              <w:tabs>
                <w:tab w:val="left" w:pos="-70"/>
                <w:tab w:val="left" w:pos="635"/>
              </w:tabs>
              <w:ind w:right="-11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 xml:space="preserve">Сучасні тенденції розвитку змісту та методики викладання у </w:t>
            </w:r>
          </w:p>
          <w:p w:rsidR="00032273" w:rsidRPr="00032273" w:rsidRDefault="00032273" w:rsidP="00032273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вищій школі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Законспектувати основні етапи розвитку певних </w:t>
            </w:r>
            <w:r>
              <w:rPr>
                <w:bCs/>
                <w:sz w:val="28"/>
                <w:szCs w:val="28"/>
              </w:rPr>
              <w:t>сучасних методик виладання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вересень</w:t>
            </w:r>
          </w:p>
        </w:tc>
      </w:tr>
      <w:tr w:rsidR="00032273" w:rsidRPr="00032273" w:rsidTr="00032273">
        <w:trPr>
          <w:trHeight w:val="42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widowControl w:val="0"/>
              <w:tabs>
                <w:tab w:val="left" w:pos="-70"/>
              </w:tabs>
              <w:ind w:right="-11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 xml:space="preserve">Педагогічна культура як складова загальнокультурної </w:t>
            </w:r>
          </w:p>
          <w:p w:rsidR="00032273" w:rsidRPr="00032273" w:rsidRDefault="00032273" w:rsidP="00032273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компетентності викладача вищої школи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Скласти таблицю </w:t>
            </w:r>
            <w:r>
              <w:rPr>
                <w:bCs/>
                <w:sz w:val="28"/>
                <w:szCs w:val="28"/>
              </w:rPr>
              <w:t>педагогічної культури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вересень</w:t>
            </w:r>
          </w:p>
        </w:tc>
      </w:tr>
      <w:tr w:rsidR="00032273" w:rsidRPr="00032273" w:rsidTr="00032273">
        <w:trPr>
          <w:trHeight w:val="363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 3.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Організація спілкування викладача зі студентами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rPr>
                <w:sz w:val="28"/>
                <w:szCs w:val="28"/>
              </w:rPr>
            </w:pPr>
            <w:r w:rsidRPr="00032273">
              <w:rPr>
                <w:sz w:val="28"/>
                <w:szCs w:val="28"/>
              </w:rPr>
              <w:t>Законспектувати о</w:t>
            </w:r>
            <w:r w:rsidRPr="00032273">
              <w:rPr>
                <w:bCs/>
                <w:spacing w:val="-2"/>
                <w:sz w:val="28"/>
                <w:szCs w:val="28"/>
              </w:rPr>
              <w:t xml:space="preserve">собливості </w:t>
            </w:r>
            <w:r>
              <w:rPr>
                <w:bCs/>
                <w:spacing w:val="-2"/>
                <w:sz w:val="28"/>
                <w:szCs w:val="28"/>
              </w:rPr>
              <w:t>спілкування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вересень</w:t>
            </w:r>
          </w:p>
        </w:tc>
      </w:tr>
      <w:tr w:rsidR="00032273" w:rsidRPr="00032273" w:rsidTr="00032273">
        <w:trPr>
          <w:trHeight w:val="56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 4.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widowControl w:val="0"/>
              <w:tabs>
                <w:tab w:val="left" w:pos="-70"/>
              </w:tabs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 xml:space="preserve">Аналіз структури та змісту практичних, лабораторних та </w:t>
            </w:r>
          </w:p>
          <w:p w:rsidR="00032273" w:rsidRPr="00032273" w:rsidRDefault="00032273" w:rsidP="00032273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семінарських занять.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Скласти реферати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жовтень</w:t>
            </w:r>
          </w:p>
        </w:tc>
      </w:tr>
      <w:tr w:rsidR="00032273" w:rsidRPr="00032273" w:rsidTr="00032273">
        <w:trPr>
          <w:trHeight w:val="53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widowControl w:val="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 xml:space="preserve">Активізація навчально-пізнавальної діяльності студентів засобами </w:t>
            </w:r>
          </w:p>
          <w:p w:rsidR="00032273" w:rsidRPr="00032273" w:rsidRDefault="00032273" w:rsidP="00032273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ІКТ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Розробити  презентацій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жовтень</w:t>
            </w:r>
          </w:p>
        </w:tc>
      </w:tr>
      <w:tr w:rsidR="00032273" w:rsidRPr="00032273" w:rsidTr="00032273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6.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32273">
            <w:pPr>
              <w:widowControl w:val="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Аналіз основних форм і видів науково-дослідної роботи</w:t>
            </w:r>
          </w:p>
          <w:p w:rsidR="00032273" w:rsidRPr="00032273" w:rsidRDefault="00032273" w:rsidP="00032273">
            <w:pPr>
              <w:ind w:left="-70"/>
              <w:rPr>
                <w:sz w:val="28"/>
                <w:szCs w:val="28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студентів  університету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 xml:space="preserve">Законспектувати  основні поняття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листопад</w:t>
            </w:r>
          </w:p>
        </w:tc>
      </w:tr>
      <w:tr w:rsidR="00032273" w:rsidRPr="00032273" w:rsidTr="00032273">
        <w:trPr>
          <w:trHeight w:val="519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73" w:rsidRPr="00032273" w:rsidRDefault="00032273" w:rsidP="00096E25">
            <w:pPr>
              <w:jc w:val="center"/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7.</w:t>
            </w:r>
          </w:p>
        </w:tc>
        <w:tc>
          <w:tcPr>
            <w:tcW w:w="3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73" w:rsidRPr="00032273" w:rsidRDefault="00032273" w:rsidP="00032273">
            <w:pPr>
              <w:widowControl w:val="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 xml:space="preserve">Аналіз науково-педагогічних підходів до вивчення </w:t>
            </w:r>
          </w:p>
          <w:p w:rsidR="00032273" w:rsidRPr="00032273" w:rsidRDefault="00032273" w:rsidP="00032273">
            <w:pPr>
              <w:widowControl w:val="0"/>
              <w:rPr>
                <w:color w:val="000000"/>
                <w:sz w:val="28"/>
                <w:szCs w:val="28"/>
                <w:lang w:bidi="uk-UA"/>
              </w:rPr>
            </w:pPr>
            <w:r w:rsidRPr="00032273">
              <w:rPr>
                <w:color w:val="000000"/>
                <w:sz w:val="28"/>
                <w:szCs w:val="28"/>
                <w:lang w:bidi="uk-UA"/>
              </w:rPr>
              <w:t>педагогічних явищ і процесів</w:t>
            </w:r>
          </w:p>
        </w:tc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Провести аналіз підходів у формі таблиці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2273" w:rsidRPr="00032273" w:rsidRDefault="00032273" w:rsidP="00096E25">
            <w:pPr>
              <w:rPr>
                <w:bCs/>
                <w:sz w:val="28"/>
                <w:szCs w:val="28"/>
              </w:rPr>
            </w:pPr>
            <w:r w:rsidRPr="00032273">
              <w:rPr>
                <w:bCs/>
                <w:sz w:val="28"/>
                <w:szCs w:val="28"/>
              </w:rPr>
              <w:t>грудень</w:t>
            </w:r>
          </w:p>
        </w:tc>
      </w:tr>
    </w:tbl>
    <w:p w:rsidR="00032273" w:rsidRPr="00032273" w:rsidRDefault="00032273" w:rsidP="00032273">
      <w:pPr>
        <w:jc w:val="center"/>
        <w:rPr>
          <w:b/>
          <w:bCs/>
          <w:sz w:val="28"/>
          <w:szCs w:val="28"/>
        </w:rPr>
      </w:pPr>
    </w:p>
    <w:p w:rsidR="00032273" w:rsidRPr="00032273" w:rsidRDefault="00032273" w:rsidP="00032273">
      <w:pPr>
        <w:jc w:val="center"/>
        <w:rPr>
          <w:b/>
          <w:bCs/>
          <w:sz w:val="28"/>
          <w:szCs w:val="28"/>
        </w:rPr>
      </w:pPr>
    </w:p>
    <w:p w:rsidR="00032273" w:rsidRPr="00032273" w:rsidRDefault="00032273" w:rsidP="00032273">
      <w:pPr>
        <w:spacing w:line="360" w:lineRule="auto"/>
        <w:rPr>
          <w:b/>
          <w:sz w:val="28"/>
          <w:szCs w:val="28"/>
          <w:lang w:val="ru-RU"/>
        </w:rPr>
      </w:pPr>
    </w:p>
    <w:p w:rsidR="009643E1" w:rsidRDefault="009643E1"/>
    <w:sectPr w:rsidR="009643E1" w:rsidSect="009643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32273"/>
    <w:rsid w:val="00032273"/>
    <w:rsid w:val="009643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2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901</Characters>
  <Application>Microsoft Office Word</Application>
  <DocSecurity>0</DocSecurity>
  <Lines>7</Lines>
  <Paragraphs>2</Paragraphs>
  <ScaleCrop>false</ScaleCrop>
  <Company/>
  <LinksUpToDate>false</LinksUpToDate>
  <CharactersWithSpaces>1056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Egor</dc:creator>
  <cp:keywords/>
  <dc:description/>
  <cp:lastModifiedBy>Egor</cp:lastModifiedBy>
  <cp:revision>3</cp:revision>
  <dcterms:created xsi:type="dcterms:W3CDTF">2017-12-13T17:26:00Z</dcterms:created>
  <dcterms:modified xsi:type="dcterms:W3CDTF">2017-12-13T17:29:00Z</dcterms:modified>
</cp:coreProperties>
</file>